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048" w:type="pct"/>
        <w:tblLook w:val="04A0" w:firstRow="1" w:lastRow="0" w:firstColumn="1" w:lastColumn="0" w:noHBand="0" w:noVBand="1"/>
      </w:tblPr>
      <w:tblGrid>
        <w:gridCol w:w="1982"/>
        <w:gridCol w:w="2473"/>
        <w:gridCol w:w="1179"/>
        <w:gridCol w:w="266"/>
        <w:gridCol w:w="3549"/>
        <w:gridCol w:w="791"/>
        <w:gridCol w:w="390"/>
        <w:gridCol w:w="2789"/>
        <w:gridCol w:w="709"/>
      </w:tblGrid>
      <w:tr w:rsidR="00786D6B" w:rsidRPr="00C95EA1" w14:paraId="241E843D" w14:textId="77777777" w:rsidTr="00234CFF">
        <w:tc>
          <w:tcPr>
            <w:tcW w:w="701" w:type="pct"/>
          </w:tcPr>
          <w:p w14:paraId="617EFACC" w14:textId="77777777" w:rsidR="00786D6B" w:rsidRPr="00C95EA1" w:rsidRDefault="00786D6B">
            <w:pPr>
              <w:rPr>
                <w:b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015E91" w14:textId="65957679" w:rsidR="00786D6B" w:rsidRPr="00C95EA1" w:rsidRDefault="00786D6B">
            <w:pPr>
              <w:rPr>
                <w:b/>
              </w:rPr>
            </w:pPr>
            <w:r>
              <w:rPr>
                <w:b/>
              </w:rPr>
              <w:t>Inventarisatiefase</w:t>
            </w:r>
          </w:p>
        </w:tc>
        <w:tc>
          <w:tcPr>
            <w:tcW w:w="94" w:type="pct"/>
            <w:shd w:val="clear" w:color="auto" w:fill="FFFFCC"/>
          </w:tcPr>
          <w:p w14:paraId="3995DA6F" w14:textId="61C4367A" w:rsidR="00786D6B" w:rsidRPr="00400C9B" w:rsidRDefault="00786D6B">
            <w:pPr>
              <w:rPr>
                <w:b/>
                <w:color w:val="FFFFCC"/>
              </w:rPr>
            </w:pPr>
          </w:p>
        </w:tc>
        <w:tc>
          <w:tcPr>
            <w:tcW w:w="1536" w:type="pct"/>
            <w:gridSpan w:val="2"/>
            <w:shd w:val="clear" w:color="auto" w:fill="D6E3BC" w:themeFill="accent3" w:themeFillTint="66"/>
          </w:tcPr>
          <w:p w14:paraId="5F0F63DB" w14:textId="6D02DDFC" w:rsidR="00786D6B" w:rsidRPr="00C95EA1" w:rsidRDefault="00786D6B">
            <w:pPr>
              <w:rPr>
                <w:b/>
              </w:rPr>
            </w:pPr>
            <w:r>
              <w:rPr>
                <w:b/>
              </w:rPr>
              <w:t>Activeringsfase</w:t>
            </w:r>
          </w:p>
        </w:tc>
        <w:tc>
          <w:tcPr>
            <w:tcW w:w="138" w:type="pct"/>
            <w:shd w:val="clear" w:color="auto" w:fill="FFFFCC"/>
          </w:tcPr>
          <w:p w14:paraId="6C76BEB8" w14:textId="72E39DEA" w:rsidR="00786D6B" w:rsidRPr="00C95EA1" w:rsidRDefault="00786D6B">
            <w:pPr>
              <w:rPr>
                <w:b/>
              </w:rPr>
            </w:pPr>
          </w:p>
        </w:tc>
        <w:tc>
          <w:tcPr>
            <w:tcW w:w="1238" w:type="pct"/>
            <w:gridSpan w:val="2"/>
            <w:shd w:val="clear" w:color="auto" w:fill="FDE9D9" w:themeFill="accent6" w:themeFillTint="33"/>
          </w:tcPr>
          <w:p w14:paraId="10F1B7A2" w14:textId="0771B4E9" w:rsidR="00786D6B" w:rsidRPr="00C95EA1" w:rsidRDefault="00786D6B">
            <w:pPr>
              <w:rPr>
                <w:b/>
              </w:rPr>
            </w:pPr>
            <w:r>
              <w:rPr>
                <w:b/>
              </w:rPr>
              <w:t>Uitvoeringsfase</w:t>
            </w:r>
          </w:p>
        </w:tc>
      </w:tr>
      <w:tr w:rsidR="00234CFF" w14:paraId="5D59F6FE" w14:textId="77777777" w:rsidTr="00234CFF">
        <w:tc>
          <w:tcPr>
            <w:tcW w:w="701" w:type="pct"/>
          </w:tcPr>
          <w:p w14:paraId="41C3EF74" w14:textId="77777777" w:rsidR="00DC6F70" w:rsidRPr="00C95EA1" w:rsidRDefault="00DC6F70">
            <w:pPr>
              <w:rPr>
                <w:b/>
              </w:rPr>
            </w:pPr>
            <w:r w:rsidRPr="00C95EA1">
              <w:rPr>
                <w:b/>
              </w:rPr>
              <w:t>Doel</w:t>
            </w: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2C85EA3" w14:textId="77777777" w:rsidR="00256D18" w:rsidRDefault="00DC6F70">
            <w:r>
              <w:t>Naamsbekendheid</w:t>
            </w:r>
            <w:r w:rsidR="00256D18">
              <w:t xml:space="preserve"> in de gemeente en in dorpen</w:t>
            </w:r>
          </w:p>
          <w:p w14:paraId="0AFD7E98" w14:textId="057A5DF7" w:rsidR="00DC6F70" w:rsidRDefault="00256D18">
            <w:r>
              <w:t>Kennismaking Netmobiel</w:t>
            </w:r>
            <w:r w:rsidR="00DC6F70">
              <w:br/>
            </w:r>
            <w:r>
              <w:t>E</w:t>
            </w:r>
            <w:r w:rsidR="00DC6F70">
              <w:t>nthousiasmeren</w:t>
            </w:r>
          </w:p>
          <w:p w14:paraId="064E4628" w14:textId="73D39762" w:rsidR="00DC6F70" w:rsidRDefault="00DC6F70"/>
        </w:tc>
        <w:tc>
          <w:tcPr>
            <w:tcW w:w="94" w:type="pct"/>
            <w:shd w:val="clear" w:color="auto" w:fill="FFFFCC"/>
          </w:tcPr>
          <w:p w14:paraId="03E61C31" w14:textId="63734088" w:rsidR="00DC6F70" w:rsidRPr="00400C9B" w:rsidRDefault="00DC6F70" w:rsidP="00DC6F70">
            <w:pPr>
              <w:rPr>
                <w:color w:val="FFFFCC"/>
              </w:rPr>
            </w:pPr>
          </w:p>
        </w:tc>
        <w:tc>
          <w:tcPr>
            <w:tcW w:w="1536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DD424FF" w14:textId="451E9739" w:rsidR="00DC6F70" w:rsidRDefault="00DC6F70">
            <w:r>
              <w:t xml:space="preserve">Naamsbekendheid </w:t>
            </w:r>
            <w:r w:rsidR="00AA1FCD">
              <w:t>Netmobiel in dorp</w:t>
            </w:r>
          </w:p>
          <w:p w14:paraId="041F714D" w14:textId="3FB12B02" w:rsidR="00DC6F70" w:rsidRDefault="00DC6F70">
            <w:r>
              <w:t xml:space="preserve">Kennisoverdracht </w:t>
            </w:r>
            <w:r w:rsidR="00AA1FCD">
              <w:t>Netmobiel-en Netmobiel-app</w:t>
            </w:r>
          </w:p>
          <w:p w14:paraId="454A5683" w14:textId="77777777" w:rsidR="00DC6F70" w:rsidRDefault="00DC6F70">
            <w:r>
              <w:t>Enthousiasmeren</w:t>
            </w:r>
          </w:p>
          <w:p w14:paraId="4FE5BAA1" w14:textId="43BDE335" w:rsidR="00DC6F70" w:rsidRDefault="00DC6F70">
            <w:proofErr w:type="spellStart"/>
            <w:r>
              <w:t>Communitybuilding</w:t>
            </w:r>
            <w:proofErr w:type="spellEnd"/>
            <w:r>
              <w:t xml:space="preserve"> </w:t>
            </w:r>
            <w:r w:rsidR="00AA1FCD">
              <w:t>in het dorp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FFFFCC"/>
          </w:tcPr>
          <w:p w14:paraId="3B358090" w14:textId="77777777" w:rsidR="00DC6F70" w:rsidRDefault="00DC6F70"/>
        </w:tc>
        <w:tc>
          <w:tcPr>
            <w:tcW w:w="1238" w:type="pct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F5D8675" w14:textId="394D3AB1" w:rsidR="00DC6F70" w:rsidRDefault="00DC6F70" w:rsidP="00DC6F70">
            <w:r>
              <w:t>Kennisoverdracht-uitleg app</w:t>
            </w:r>
          </w:p>
          <w:p w14:paraId="51FC2433" w14:textId="62D16F11" w:rsidR="00DC6F70" w:rsidRDefault="00DC6F70" w:rsidP="00DC6F70">
            <w:r>
              <w:t>Meer gebruikers app</w:t>
            </w:r>
          </w:p>
          <w:p w14:paraId="179EC60E" w14:textId="66C24131" w:rsidR="00256D18" w:rsidRDefault="00256D18" w:rsidP="00DC6F70">
            <w:r>
              <w:t>Behoud gebruikers</w:t>
            </w:r>
          </w:p>
          <w:p w14:paraId="454BE5F1" w14:textId="184B8E3B" w:rsidR="00AA1FCD" w:rsidRDefault="00AA1FCD" w:rsidP="00DC6F70">
            <w:proofErr w:type="spellStart"/>
            <w:r>
              <w:t>Communitybuilding</w:t>
            </w:r>
            <w:proofErr w:type="spellEnd"/>
            <w:r>
              <w:t xml:space="preserve"> in het dorp</w:t>
            </w:r>
          </w:p>
          <w:p w14:paraId="51058F5E" w14:textId="77777777" w:rsidR="00DC6F70" w:rsidRDefault="00DC6F70"/>
        </w:tc>
      </w:tr>
      <w:tr w:rsidR="00786D6B" w14:paraId="0BC48AFF" w14:textId="77777777" w:rsidTr="00234CFF">
        <w:tc>
          <w:tcPr>
            <w:tcW w:w="701" w:type="pct"/>
            <w:shd w:val="clear" w:color="auto" w:fill="auto"/>
          </w:tcPr>
          <w:p w14:paraId="456C2738" w14:textId="77777777" w:rsidR="00786D6B" w:rsidRPr="00256D18" w:rsidRDefault="00786D6B">
            <w:pPr>
              <w:rPr>
                <w:b/>
              </w:rPr>
            </w:pPr>
          </w:p>
        </w:tc>
        <w:tc>
          <w:tcPr>
            <w:tcW w:w="875" w:type="pct"/>
            <w:shd w:val="clear" w:color="auto" w:fill="auto"/>
          </w:tcPr>
          <w:p w14:paraId="61295759" w14:textId="77777777" w:rsidR="00786D6B" w:rsidRDefault="00786D6B"/>
        </w:tc>
        <w:tc>
          <w:tcPr>
            <w:tcW w:w="417" w:type="pct"/>
            <w:shd w:val="clear" w:color="auto" w:fill="auto"/>
          </w:tcPr>
          <w:p w14:paraId="119A63CD" w14:textId="7FF11B9B" w:rsidR="00786D6B" w:rsidRDefault="00786D6B">
            <w:r w:rsidRPr="00400C9B">
              <w:rPr>
                <w:b/>
                <w:bCs/>
              </w:rPr>
              <w:t>D</w:t>
            </w:r>
            <w:r>
              <w:rPr>
                <w:b/>
                <w:bCs/>
              </w:rPr>
              <w:t>oor</w:t>
            </w:r>
          </w:p>
        </w:tc>
        <w:tc>
          <w:tcPr>
            <w:tcW w:w="94" w:type="pct"/>
            <w:shd w:val="clear" w:color="auto" w:fill="FFFFCC"/>
          </w:tcPr>
          <w:p w14:paraId="6AF37142" w14:textId="77777777" w:rsidR="00786D6B" w:rsidRPr="00400C9B" w:rsidRDefault="00786D6B">
            <w:pPr>
              <w:rPr>
                <w:color w:val="FFFFCC"/>
              </w:rPr>
            </w:pPr>
          </w:p>
        </w:tc>
        <w:tc>
          <w:tcPr>
            <w:tcW w:w="1256" w:type="pct"/>
            <w:shd w:val="clear" w:color="auto" w:fill="auto"/>
          </w:tcPr>
          <w:p w14:paraId="184CDD40" w14:textId="77777777" w:rsidR="00786D6B" w:rsidRDefault="00786D6B" w:rsidP="00AA1FCD"/>
        </w:tc>
        <w:tc>
          <w:tcPr>
            <w:tcW w:w="280" w:type="pct"/>
            <w:shd w:val="clear" w:color="auto" w:fill="auto"/>
          </w:tcPr>
          <w:p w14:paraId="5DFEF574" w14:textId="2B3AA09F" w:rsidR="00786D6B" w:rsidRDefault="00786D6B">
            <w:r w:rsidRPr="00400C9B">
              <w:rPr>
                <w:b/>
                <w:bCs/>
              </w:rPr>
              <w:t>Door</w:t>
            </w:r>
          </w:p>
        </w:tc>
        <w:tc>
          <w:tcPr>
            <w:tcW w:w="138" w:type="pct"/>
            <w:shd w:val="clear" w:color="auto" w:fill="FFFFCC"/>
          </w:tcPr>
          <w:p w14:paraId="191B3F61" w14:textId="77777777" w:rsidR="00786D6B" w:rsidRDefault="00786D6B"/>
        </w:tc>
        <w:tc>
          <w:tcPr>
            <w:tcW w:w="987" w:type="pct"/>
            <w:shd w:val="clear" w:color="auto" w:fill="auto"/>
          </w:tcPr>
          <w:p w14:paraId="455B36B8" w14:textId="77777777" w:rsidR="00786D6B" w:rsidRDefault="00786D6B"/>
        </w:tc>
        <w:tc>
          <w:tcPr>
            <w:tcW w:w="251" w:type="pct"/>
            <w:shd w:val="clear" w:color="auto" w:fill="auto"/>
          </w:tcPr>
          <w:p w14:paraId="574EF973" w14:textId="2720770C" w:rsidR="00786D6B" w:rsidRPr="00400C9B" w:rsidRDefault="00786D6B">
            <w:pPr>
              <w:rPr>
                <w:b/>
                <w:bCs/>
              </w:rPr>
            </w:pPr>
            <w:r w:rsidRPr="00400C9B">
              <w:rPr>
                <w:b/>
                <w:bCs/>
              </w:rPr>
              <w:t>Door</w:t>
            </w:r>
          </w:p>
        </w:tc>
      </w:tr>
      <w:tr w:rsidR="00786D6B" w14:paraId="4960D9BC" w14:textId="77777777" w:rsidTr="00234CFF">
        <w:tc>
          <w:tcPr>
            <w:tcW w:w="701" w:type="pct"/>
            <w:shd w:val="clear" w:color="auto" w:fill="auto"/>
          </w:tcPr>
          <w:p w14:paraId="1D2B5F2B" w14:textId="77777777" w:rsidR="00234CFF" w:rsidRDefault="00786D6B">
            <w:pPr>
              <w:rPr>
                <w:b/>
              </w:rPr>
            </w:pPr>
            <w:r w:rsidRPr="00256D18">
              <w:rPr>
                <w:b/>
              </w:rPr>
              <w:t xml:space="preserve">Lokaal online </w:t>
            </w:r>
          </w:p>
          <w:p w14:paraId="5F65530D" w14:textId="4F62D251" w:rsidR="00786D6B" w:rsidRPr="00234CFF" w:rsidRDefault="00786D6B">
            <w:pPr>
              <w:rPr>
                <w:bCs/>
                <w:sz w:val="28"/>
                <w:szCs w:val="28"/>
              </w:rPr>
            </w:pPr>
            <w:r w:rsidRPr="00234CFF">
              <w:rPr>
                <w:bCs/>
              </w:rPr>
              <w:t>door actieve bewoners</w:t>
            </w:r>
          </w:p>
        </w:tc>
        <w:tc>
          <w:tcPr>
            <w:tcW w:w="875" w:type="pct"/>
            <w:shd w:val="clear" w:color="auto" w:fill="auto"/>
          </w:tcPr>
          <w:p w14:paraId="4D2FFF53" w14:textId="77777777" w:rsidR="00786D6B" w:rsidRDefault="00786D6B"/>
        </w:tc>
        <w:tc>
          <w:tcPr>
            <w:tcW w:w="417" w:type="pct"/>
            <w:shd w:val="clear" w:color="auto" w:fill="auto"/>
          </w:tcPr>
          <w:p w14:paraId="7B4B0DD3" w14:textId="410196BA" w:rsidR="00786D6B" w:rsidRDefault="00786D6B"/>
        </w:tc>
        <w:tc>
          <w:tcPr>
            <w:tcW w:w="94" w:type="pct"/>
            <w:shd w:val="clear" w:color="auto" w:fill="FFFFCC"/>
          </w:tcPr>
          <w:p w14:paraId="03435F8C" w14:textId="77777777" w:rsidR="00786D6B" w:rsidRPr="00400C9B" w:rsidRDefault="00786D6B" w:rsidP="00AA1FCD">
            <w:pPr>
              <w:rPr>
                <w:color w:val="FFFFCC"/>
              </w:rPr>
            </w:pPr>
          </w:p>
        </w:tc>
        <w:tc>
          <w:tcPr>
            <w:tcW w:w="1256" w:type="pct"/>
            <w:shd w:val="clear" w:color="auto" w:fill="auto"/>
          </w:tcPr>
          <w:p w14:paraId="76FC80B4" w14:textId="77777777" w:rsidR="00786D6B" w:rsidRDefault="00786D6B" w:rsidP="00AA1FCD">
            <w:r>
              <w:t>Sociale mediaberichten plaatsen:</w:t>
            </w:r>
          </w:p>
          <w:p w14:paraId="47E39DDA" w14:textId="77777777" w:rsidR="00786D6B" w:rsidRDefault="00786D6B" w:rsidP="00786D6B">
            <w:pPr>
              <w:pStyle w:val="Lijstalinea"/>
              <w:numPr>
                <w:ilvl w:val="0"/>
                <w:numId w:val="4"/>
              </w:numPr>
              <w:spacing w:after="160" w:line="259" w:lineRule="auto"/>
            </w:pPr>
            <w:r>
              <w:t xml:space="preserve">Filmpje Netmobiel </w:t>
            </w:r>
          </w:p>
          <w:p w14:paraId="022B819A" w14:textId="77777777" w:rsidR="00786D6B" w:rsidRDefault="00786D6B" w:rsidP="00786D6B">
            <w:pPr>
              <w:pStyle w:val="Lijstalinea"/>
              <w:ind w:hanging="360"/>
              <w:rPr>
                <w:rStyle w:val="Hyperlink"/>
              </w:rPr>
            </w:pPr>
            <w:hyperlink r:id="rId10" w:history="1">
              <w:r w:rsidRPr="005E0984">
                <w:rPr>
                  <w:rStyle w:val="Hyperlink"/>
                </w:rPr>
                <w:t>https://www.netmobiel.eu/</w:t>
              </w:r>
            </w:hyperlink>
          </w:p>
          <w:p w14:paraId="5A179668" w14:textId="77777777" w:rsidR="00786D6B" w:rsidRDefault="00786D6B" w:rsidP="00786D6B">
            <w:pPr>
              <w:pStyle w:val="Lijstalinea"/>
              <w:numPr>
                <w:ilvl w:val="0"/>
                <w:numId w:val="4"/>
              </w:numPr>
              <w:spacing w:after="160" w:line="259" w:lineRule="auto"/>
            </w:pPr>
            <w:r>
              <w:t>Blog: Wie, wat, waar waarom van Netmobiel-app weten</w:t>
            </w:r>
          </w:p>
          <w:p w14:paraId="55F20D17" w14:textId="27189F8D" w:rsidR="00786D6B" w:rsidRPr="00E605E6" w:rsidRDefault="00786D6B" w:rsidP="00786D6B">
            <w:pPr>
              <w:pStyle w:val="Lijstalinea"/>
              <w:ind w:hanging="360"/>
            </w:pPr>
            <w:hyperlink r:id="rId11" w:history="1">
              <w:r w:rsidRPr="00C8548A">
                <w:rPr>
                  <w:rStyle w:val="Hyperlink"/>
                </w:rPr>
                <w:t>https://www.netmobiel.eu/wie-wat-waar-waarom-van-de-netmobiel-app-weten/</w:t>
              </w:r>
            </w:hyperlink>
          </w:p>
          <w:p w14:paraId="41ED1F1F" w14:textId="28CCCCC5" w:rsidR="00786D6B" w:rsidRDefault="00786D6B" w:rsidP="00786D6B">
            <w:pPr>
              <w:pStyle w:val="Lijstalinea"/>
              <w:numPr>
                <w:ilvl w:val="0"/>
                <w:numId w:val="4"/>
              </w:numPr>
              <w:spacing w:after="160" w:line="259" w:lineRule="auto"/>
            </w:pPr>
            <w:r>
              <w:t>Blog: Privacy, veiligheid en Corona (nog niet gemaakt)</w:t>
            </w:r>
            <w:r>
              <w:t xml:space="preserve"> LINK INVOEGEN</w:t>
            </w:r>
          </w:p>
          <w:p w14:paraId="61B54DA3" w14:textId="72B7104A" w:rsidR="00786D6B" w:rsidRDefault="00786D6B" w:rsidP="00786D6B">
            <w:pPr>
              <w:pStyle w:val="Lijstalinea"/>
              <w:numPr>
                <w:ilvl w:val="0"/>
                <w:numId w:val="4"/>
              </w:numPr>
              <w:spacing w:after="160" w:line="259" w:lineRule="auto"/>
            </w:pPr>
            <w:r>
              <w:t>Filmpje Netmobiel speciaal voor jongeren (nog niet gemaakt) LINK INVOEGEN</w:t>
            </w:r>
          </w:p>
        </w:tc>
        <w:tc>
          <w:tcPr>
            <w:tcW w:w="280" w:type="pct"/>
            <w:shd w:val="clear" w:color="auto" w:fill="auto"/>
          </w:tcPr>
          <w:p w14:paraId="06CFCAB7" w14:textId="77777777" w:rsidR="00786D6B" w:rsidRDefault="00786D6B"/>
        </w:tc>
        <w:tc>
          <w:tcPr>
            <w:tcW w:w="138" w:type="pct"/>
            <w:shd w:val="clear" w:color="auto" w:fill="FFFFCC"/>
          </w:tcPr>
          <w:p w14:paraId="6CA09270" w14:textId="77777777" w:rsidR="00786D6B" w:rsidRDefault="00786D6B"/>
        </w:tc>
        <w:tc>
          <w:tcPr>
            <w:tcW w:w="987" w:type="pct"/>
            <w:shd w:val="clear" w:color="auto" w:fill="auto"/>
          </w:tcPr>
          <w:p w14:paraId="6BFD660A" w14:textId="41B3ED00" w:rsidR="00786D6B" w:rsidRDefault="00786D6B" w:rsidP="00400C9B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ind w:left="184" w:hanging="184"/>
            </w:pPr>
            <w:r>
              <w:t>Uitleg gebruik van de app door chauffeurs en passagiers (nog niet gemaakt) LINK INVOEGEN</w:t>
            </w:r>
          </w:p>
          <w:p w14:paraId="2E98002D" w14:textId="03A243D4" w:rsidR="00786D6B" w:rsidRDefault="00786D6B" w:rsidP="00400C9B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ind w:left="184" w:hanging="184"/>
            </w:pPr>
            <w:r>
              <w:t xml:space="preserve">Bericht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(zelf te maken)</w:t>
            </w:r>
          </w:p>
          <w:p w14:paraId="0310C48E" w14:textId="316025A9" w:rsidR="00786D6B" w:rsidRDefault="00786D6B" w:rsidP="00400C9B">
            <w:pPr>
              <w:pStyle w:val="Lijstalinea"/>
              <w:numPr>
                <w:ilvl w:val="0"/>
                <w:numId w:val="4"/>
              </w:numPr>
              <w:spacing w:after="160" w:line="259" w:lineRule="auto"/>
              <w:ind w:left="184" w:hanging="184"/>
            </w:pPr>
            <w:r>
              <w:t>Bericht gekozen goed doel</w:t>
            </w:r>
          </w:p>
          <w:p w14:paraId="2E26643E" w14:textId="77777777" w:rsidR="00786D6B" w:rsidRDefault="00786D6B" w:rsidP="00400C9B">
            <w:pPr>
              <w:ind w:left="360"/>
            </w:pPr>
          </w:p>
          <w:p w14:paraId="671EC939" w14:textId="3C0A1D8C" w:rsidR="00786D6B" w:rsidRDefault="00786D6B" w:rsidP="00786D6B">
            <w:pPr>
              <w:pStyle w:val="Lijstalinea"/>
              <w:numPr>
                <w:ilvl w:val="0"/>
                <w:numId w:val="5"/>
              </w:numPr>
              <w:ind w:left="174" w:hanging="174"/>
            </w:pPr>
            <w:r>
              <w:t>Winactie (zelf bedenken)</w:t>
            </w:r>
          </w:p>
        </w:tc>
        <w:tc>
          <w:tcPr>
            <w:tcW w:w="251" w:type="pct"/>
            <w:shd w:val="clear" w:color="auto" w:fill="auto"/>
          </w:tcPr>
          <w:p w14:paraId="231A7756" w14:textId="77777777" w:rsidR="00786D6B" w:rsidRDefault="00786D6B"/>
        </w:tc>
      </w:tr>
      <w:tr w:rsidR="006B32F5" w14:paraId="0F423A48" w14:textId="77777777" w:rsidTr="00234CFF">
        <w:tc>
          <w:tcPr>
            <w:tcW w:w="701" w:type="pct"/>
          </w:tcPr>
          <w:p w14:paraId="0920EE4E" w14:textId="77777777" w:rsidR="00234CFF" w:rsidRDefault="00786D6B">
            <w:pPr>
              <w:rPr>
                <w:b/>
              </w:rPr>
            </w:pPr>
            <w:r>
              <w:rPr>
                <w:b/>
              </w:rPr>
              <w:t xml:space="preserve">Lokaal offline </w:t>
            </w:r>
          </w:p>
          <w:p w14:paraId="238DE3AE" w14:textId="2910EB55" w:rsidR="00786D6B" w:rsidRPr="00234CFF" w:rsidRDefault="00786D6B">
            <w:pPr>
              <w:rPr>
                <w:bCs/>
              </w:rPr>
            </w:pPr>
            <w:r w:rsidRPr="00234CFF">
              <w:rPr>
                <w:bCs/>
              </w:rPr>
              <w:t>door actieve bewoners</w:t>
            </w:r>
          </w:p>
          <w:p w14:paraId="156450A5" w14:textId="77777777" w:rsidR="00786D6B" w:rsidRPr="00C95EA1" w:rsidRDefault="00786D6B">
            <w:pPr>
              <w:rPr>
                <w:b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14:paraId="447699E4" w14:textId="77777777" w:rsidR="00786D6B" w:rsidRDefault="00786D6B"/>
        </w:tc>
        <w:tc>
          <w:tcPr>
            <w:tcW w:w="417" w:type="pct"/>
            <w:shd w:val="clear" w:color="auto" w:fill="FFFFFF" w:themeFill="background1"/>
          </w:tcPr>
          <w:p w14:paraId="1C4B19CC" w14:textId="22647FCB" w:rsidR="00786D6B" w:rsidRDefault="00786D6B" w:rsidP="00256D18"/>
        </w:tc>
        <w:tc>
          <w:tcPr>
            <w:tcW w:w="94" w:type="pct"/>
            <w:shd w:val="clear" w:color="auto" w:fill="FFFFCC"/>
          </w:tcPr>
          <w:p w14:paraId="08296F45" w14:textId="331DFCB7" w:rsidR="00786D6B" w:rsidRPr="00400C9B" w:rsidRDefault="00786D6B" w:rsidP="00256D18">
            <w:pPr>
              <w:rPr>
                <w:color w:val="FFFFCC"/>
              </w:rPr>
            </w:pPr>
          </w:p>
        </w:tc>
        <w:tc>
          <w:tcPr>
            <w:tcW w:w="1256" w:type="pct"/>
            <w:shd w:val="clear" w:color="auto" w:fill="FFFFFF" w:themeFill="background1"/>
          </w:tcPr>
          <w:p w14:paraId="34B84751" w14:textId="77777777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t xml:space="preserve"> Bericht lancering plaatsen in plaatselijk krantje of plaatsen gemeente nieuws</w:t>
            </w:r>
          </w:p>
          <w:p w14:paraId="5A292D2B" w14:textId="7EDDD3A4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t>-Posters ophangen</w:t>
            </w:r>
          </w:p>
          <w:p w14:paraId="1F0D3C0E" w14:textId="2BCE673D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t>Posters speciaal voor jongeren ophangen op scholen e.d.</w:t>
            </w:r>
          </w:p>
          <w:p w14:paraId="34542D2F" w14:textId="77777777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t>Flyers verspreiden</w:t>
            </w:r>
          </w:p>
          <w:p w14:paraId="3A224462" w14:textId="77777777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t>Poster voor jongeren ophangen</w:t>
            </w:r>
          </w:p>
          <w:p w14:paraId="4C850C44" w14:textId="77777777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t>Bijeenkomsten organiseren</w:t>
            </w:r>
          </w:p>
          <w:p w14:paraId="40B1CF00" w14:textId="15587DC6" w:rsidR="00786D6B" w:rsidRDefault="00786D6B" w:rsidP="00A452B2">
            <w:pPr>
              <w:pStyle w:val="Lijstalinea"/>
              <w:numPr>
                <w:ilvl w:val="0"/>
                <w:numId w:val="1"/>
              </w:numPr>
              <w:ind w:left="194" w:hanging="194"/>
            </w:pPr>
            <w:r>
              <w:lastRenderedPageBreak/>
              <w:t>Bijeenkomsten jongeren organiseren</w:t>
            </w:r>
          </w:p>
        </w:tc>
        <w:tc>
          <w:tcPr>
            <w:tcW w:w="280" w:type="pct"/>
            <w:shd w:val="clear" w:color="auto" w:fill="FFFFFF" w:themeFill="background1"/>
          </w:tcPr>
          <w:p w14:paraId="60C91B58" w14:textId="545A0BB6" w:rsidR="00786D6B" w:rsidRDefault="00786D6B"/>
        </w:tc>
        <w:tc>
          <w:tcPr>
            <w:tcW w:w="138" w:type="pct"/>
            <w:shd w:val="clear" w:color="auto" w:fill="FFFFCC"/>
          </w:tcPr>
          <w:p w14:paraId="1E2AFA4E" w14:textId="77777777" w:rsidR="00786D6B" w:rsidRDefault="00786D6B"/>
        </w:tc>
        <w:tc>
          <w:tcPr>
            <w:tcW w:w="987" w:type="pct"/>
            <w:shd w:val="clear" w:color="auto" w:fill="FFFFFF" w:themeFill="background1"/>
          </w:tcPr>
          <w:p w14:paraId="421F4C4E" w14:textId="03511E38" w:rsidR="00786D6B" w:rsidRDefault="00786D6B" w:rsidP="00786D6B">
            <w:pPr>
              <w:pStyle w:val="Lijstalinea"/>
              <w:numPr>
                <w:ilvl w:val="0"/>
                <w:numId w:val="1"/>
              </w:numPr>
              <w:ind w:left="174" w:hanging="174"/>
            </w:pPr>
            <w:r>
              <w:t>Interview in krantje van gebruiker</w:t>
            </w:r>
          </w:p>
          <w:p w14:paraId="79DB3EB8" w14:textId="77777777" w:rsidR="00786D6B" w:rsidRDefault="00786D6B" w:rsidP="00786D6B">
            <w:pPr>
              <w:pStyle w:val="Lijstalinea"/>
              <w:numPr>
                <w:ilvl w:val="0"/>
                <w:numId w:val="1"/>
              </w:numPr>
              <w:ind w:left="174" w:hanging="174"/>
            </w:pPr>
            <w:r>
              <w:t>Artikel plaatselijk krantje uitleg over de app</w:t>
            </w:r>
          </w:p>
          <w:p w14:paraId="71D1350F" w14:textId="518D4DF7" w:rsidR="00786D6B" w:rsidRDefault="00786D6B" w:rsidP="00786D6B">
            <w:pPr>
              <w:pStyle w:val="Lijstalinea"/>
              <w:numPr>
                <w:ilvl w:val="0"/>
                <w:numId w:val="1"/>
              </w:numPr>
              <w:ind w:left="174" w:hanging="174"/>
            </w:pPr>
            <w:r>
              <w:t>Poster met bijvoorbeeld goed doel er op (zelf ontwikkelen)</w:t>
            </w:r>
          </w:p>
        </w:tc>
        <w:tc>
          <w:tcPr>
            <w:tcW w:w="251" w:type="pct"/>
            <w:shd w:val="clear" w:color="auto" w:fill="FFFFFF" w:themeFill="background1"/>
          </w:tcPr>
          <w:p w14:paraId="01ED7F88" w14:textId="04BE2856" w:rsidR="00786D6B" w:rsidRDefault="00786D6B"/>
        </w:tc>
      </w:tr>
      <w:tr w:rsidR="006B32F5" w14:paraId="0C9B3682" w14:textId="77777777" w:rsidTr="00234CFF">
        <w:tc>
          <w:tcPr>
            <w:tcW w:w="701" w:type="pct"/>
          </w:tcPr>
          <w:p w14:paraId="6EAA874C" w14:textId="77777777" w:rsidR="00986774" w:rsidRDefault="00786D6B">
            <w:pPr>
              <w:rPr>
                <w:b/>
              </w:rPr>
            </w:pPr>
            <w:r>
              <w:rPr>
                <w:b/>
              </w:rPr>
              <w:t xml:space="preserve">Bovenlokaal online </w:t>
            </w:r>
          </w:p>
          <w:p w14:paraId="7AC2A6A2" w14:textId="17D55856" w:rsidR="00786D6B" w:rsidRPr="00234CFF" w:rsidRDefault="00786D6B">
            <w:pPr>
              <w:rPr>
                <w:bCs/>
              </w:rPr>
            </w:pPr>
            <w:r w:rsidRPr="00234CFF">
              <w:rPr>
                <w:bCs/>
              </w:rPr>
              <w:t>vanuit Vereniging Netmobiel e/o externe procesbegeleiding</w:t>
            </w:r>
          </w:p>
        </w:tc>
        <w:tc>
          <w:tcPr>
            <w:tcW w:w="875" w:type="pct"/>
            <w:shd w:val="clear" w:color="auto" w:fill="FFFFFF" w:themeFill="background1"/>
          </w:tcPr>
          <w:p w14:paraId="7F076439" w14:textId="252D642A" w:rsidR="00786D6B" w:rsidRDefault="00786D6B" w:rsidP="00AA1FCD">
            <w:pPr>
              <w:pStyle w:val="Lijstalinea"/>
              <w:numPr>
                <w:ilvl w:val="0"/>
                <w:numId w:val="1"/>
              </w:numPr>
              <w:ind w:left="250" w:hanging="271"/>
            </w:pPr>
            <w:r>
              <w:t>Filmpje Netmobiel -advertising sociale media op postcode</w:t>
            </w:r>
          </w:p>
          <w:p w14:paraId="3F412890" w14:textId="77777777" w:rsidR="00786D6B" w:rsidRDefault="00786D6B" w:rsidP="00AA1FCD">
            <w:pPr>
              <w:pStyle w:val="Lijstalinea"/>
              <w:numPr>
                <w:ilvl w:val="0"/>
                <w:numId w:val="1"/>
              </w:numPr>
              <w:ind w:left="250" w:hanging="271"/>
            </w:pPr>
            <w:r>
              <w:t>Nieuwsbrief naar leads over opschaling</w:t>
            </w:r>
          </w:p>
          <w:p w14:paraId="187F9AD3" w14:textId="77324CCE" w:rsidR="00786D6B" w:rsidRDefault="00786D6B" w:rsidP="00AA1FCD">
            <w:pPr>
              <w:pStyle w:val="Lijstalinea"/>
              <w:numPr>
                <w:ilvl w:val="0"/>
                <w:numId w:val="1"/>
              </w:numPr>
              <w:ind w:left="250" w:hanging="271"/>
            </w:pPr>
            <w:r>
              <w:t>Bericht op website gemeente</w:t>
            </w:r>
          </w:p>
        </w:tc>
        <w:tc>
          <w:tcPr>
            <w:tcW w:w="417" w:type="pct"/>
            <w:shd w:val="clear" w:color="auto" w:fill="FFFFFF" w:themeFill="background1"/>
          </w:tcPr>
          <w:p w14:paraId="69ABC472" w14:textId="77777777" w:rsidR="00786D6B" w:rsidRDefault="00786D6B" w:rsidP="00EB68E5"/>
        </w:tc>
        <w:tc>
          <w:tcPr>
            <w:tcW w:w="94" w:type="pct"/>
            <w:shd w:val="clear" w:color="auto" w:fill="FFFFCC"/>
          </w:tcPr>
          <w:p w14:paraId="7D9C34A2" w14:textId="77777777" w:rsidR="00786D6B" w:rsidRPr="00400C9B" w:rsidRDefault="00786D6B">
            <w:pPr>
              <w:rPr>
                <w:color w:val="FFFFCC"/>
              </w:rPr>
            </w:pPr>
          </w:p>
        </w:tc>
        <w:tc>
          <w:tcPr>
            <w:tcW w:w="1256" w:type="pct"/>
            <w:shd w:val="clear" w:color="auto" w:fill="FFFFFF" w:themeFill="background1"/>
          </w:tcPr>
          <w:p w14:paraId="6C9C2847" w14:textId="153696C3" w:rsidR="00786D6B" w:rsidRDefault="00786D6B" w:rsidP="00786D6B">
            <w:pPr>
              <w:pStyle w:val="Lijstalinea"/>
              <w:ind w:left="175"/>
            </w:pPr>
          </w:p>
        </w:tc>
        <w:tc>
          <w:tcPr>
            <w:tcW w:w="280" w:type="pct"/>
            <w:shd w:val="clear" w:color="auto" w:fill="FFFFFF" w:themeFill="background1"/>
          </w:tcPr>
          <w:p w14:paraId="7DEF1F05" w14:textId="2738AA1A" w:rsidR="00786D6B" w:rsidRDefault="00786D6B"/>
        </w:tc>
        <w:tc>
          <w:tcPr>
            <w:tcW w:w="138" w:type="pct"/>
            <w:shd w:val="clear" w:color="auto" w:fill="FFFFCC"/>
          </w:tcPr>
          <w:p w14:paraId="598600C5" w14:textId="065FECED" w:rsidR="00786D6B" w:rsidRDefault="00786D6B"/>
        </w:tc>
        <w:tc>
          <w:tcPr>
            <w:tcW w:w="987" w:type="pct"/>
            <w:shd w:val="clear" w:color="auto" w:fill="FFFFFF" w:themeFill="background1"/>
          </w:tcPr>
          <w:p w14:paraId="04D86C72" w14:textId="06E1DC30" w:rsidR="00786D6B" w:rsidRDefault="00786D6B" w:rsidP="00786D6B">
            <w:pPr>
              <w:pStyle w:val="Lijstalinea"/>
              <w:numPr>
                <w:ilvl w:val="0"/>
                <w:numId w:val="1"/>
              </w:numPr>
              <w:ind w:left="174" w:hanging="174"/>
            </w:pPr>
            <w:r>
              <w:t>TV, radio of regionale krant</w:t>
            </w:r>
          </w:p>
        </w:tc>
        <w:tc>
          <w:tcPr>
            <w:tcW w:w="251" w:type="pct"/>
            <w:shd w:val="clear" w:color="auto" w:fill="FFFFFF" w:themeFill="background1"/>
          </w:tcPr>
          <w:p w14:paraId="7DC513F2" w14:textId="77777777" w:rsidR="00786D6B" w:rsidRDefault="00786D6B"/>
        </w:tc>
      </w:tr>
      <w:tr w:rsidR="006B32F5" w14:paraId="7AE599A7" w14:textId="77777777" w:rsidTr="00234CFF">
        <w:tc>
          <w:tcPr>
            <w:tcW w:w="701" w:type="pct"/>
          </w:tcPr>
          <w:p w14:paraId="130EFD03" w14:textId="77777777" w:rsidR="00234CFF" w:rsidRDefault="00786D6B">
            <w:pPr>
              <w:rPr>
                <w:b/>
              </w:rPr>
            </w:pPr>
            <w:r>
              <w:rPr>
                <w:b/>
              </w:rPr>
              <w:t xml:space="preserve">Bovenlokaal offline </w:t>
            </w:r>
          </w:p>
          <w:p w14:paraId="7ECCF1E7" w14:textId="1D02E4C4" w:rsidR="00786D6B" w:rsidRPr="00234CFF" w:rsidRDefault="00786D6B">
            <w:pPr>
              <w:rPr>
                <w:bCs/>
              </w:rPr>
            </w:pPr>
            <w:r w:rsidRPr="00234CFF">
              <w:rPr>
                <w:bCs/>
              </w:rPr>
              <w:t>vanuit Vereniging Netmobiel e/o externe procesbegeleiding</w:t>
            </w:r>
          </w:p>
        </w:tc>
        <w:tc>
          <w:tcPr>
            <w:tcW w:w="875" w:type="pct"/>
            <w:shd w:val="clear" w:color="auto" w:fill="FFFFFF" w:themeFill="background1"/>
          </w:tcPr>
          <w:p w14:paraId="17692760" w14:textId="4669DBA0" w:rsidR="00786D6B" w:rsidRDefault="00786D6B" w:rsidP="00786D6B">
            <w:pPr>
              <w:pStyle w:val="Lijstalinea"/>
              <w:numPr>
                <w:ilvl w:val="0"/>
                <w:numId w:val="1"/>
              </w:numPr>
              <w:ind w:left="248" w:hanging="744"/>
            </w:pPr>
            <w:r>
              <w:t>Bericht vanuit de gemeente of Regio Achterhoek in de krant</w:t>
            </w:r>
          </w:p>
        </w:tc>
        <w:tc>
          <w:tcPr>
            <w:tcW w:w="417" w:type="pct"/>
            <w:shd w:val="clear" w:color="auto" w:fill="FFFFFF" w:themeFill="background1"/>
          </w:tcPr>
          <w:p w14:paraId="310F653E" w14:textId="77777777" w:rsidR="00786D6B" w:rsidRDefault="00786D6B" w:rsidP="00786D6B"/>
          <w:p w14:paraId="561D6AC0" w14:textId="77777777" w:rsidR="00786D6B" w:rsidRDefault="00786D6B" w:rsidP="00DC6F70"/>
        </w:tc>
        <w:tc>
          <w:tcPr>
            <w:tcW w:w="94" w:type="pct"/>
            <w:shd w:val="clear" w:color="auto" w:fill="FFFFCC"/>
          </w:tcPr>
          <w:p w14:paraId="41952975" w14:textId="77777777" w:rsidR="00786D6B" w:rsidRPr="00400C9B" w:rsidRDefault="00786D6B" w:rsidP="009F052D">
            <w:pPr>
              <w:rPr>
                <w:color w:val="FFFFCC"/>
              </w:rPr>
            </w:pPr>
          </w:p>
        </w:tc>
        <w:tc>
          <w:tcPr>
            <w:tcW w:w="1256" w:type="pct"/>
            <w:shd w:val="clear" w:color="auto" w:fill="FFFFFF" w:themeFill="background1"/>
          </w:tcPr>
          <w:p w14:paraId="126441F4" w14:textId="5BE5D555" w:rsidR="00786D6B" w:rsidRDefault="00786D6B" w:rsidP="00786D6B"/>
        </w:tc>
        <w:tc>
          <w:tcPr>
            <w:tcW w:w="280" w:type="pct"/>
            <w:shd w:val="clear" w:color="auto" w:fill="FFFFFF" w:themeFill="background1"/>
          </w:tcPr>
          <w:p w14:paraId="09F0D1B9" w14:textId="62122323" w:rsidR="00786D6B" w:rsidRDefault="00786D6B" w:rsidP="00786D6B">
            <w:pPr>
              <w:pStyle w:val="Lijstalinea"/>
              <w:ind w:left="115"/>
            </w:pPr>
          </w:p>
        </w:tc>
        <w:tc>
          <w:tcPr>
            <w:tcW w:w="138" w:type="pct"/>
            <w:shd w:val="clear" w:color="auto" w:fill="FFFFCC"/>
          </w:tcPr>
          <w:p w14:paraId="047774DF" w14:textId="64E81882" w:rsidR="00786D6B" w:rsidRDefault="00786D6B" w:rsidP="00786D6B"/>
        </w:tc>
        <w:tc>
          <w:tcPr>
            <w:tcW w:w="987" w:type="pct"/>
            <w:shd w:val="clear" w:color="auto" w:fill="FFFFFF" w:themeFill="background1"/>
          </w:tcPr>
          <w:p w14:paraId="1352209B" w14:textId="661B50C1" w:rsidR="00786D6B" w:rsidRDefault="00786D6B"/>
        </w:tc>
        <w:tc>
          <w:tcPr>
            <w:tcW w:w="251" w:type="pct"/>
            <w:shd w:val="clear" w:color="auto" w:fill="FFFFFF" w:themeFill="background1"/>
          </w:tcPr>
          <w:p w14:paraId="50B99713" w14:textId="77777777" w:rsidR="00786D6B" w:rsidRDefault="00786D6B"/>
        </w:tc>
      </w:tr>
    </w:tbl>
    <w:p w14:paraId="5077120B" w14:textId="77777777" w:rsidR="00DF5D9B" w:rsidRDefault="00DF5D9B"/>
    <w:sectPr w:rsidR="00DF5D9B" w:rsidSect="001C6D1F">
      <w:headerReference w:type="defaul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20064" w14:textId="77777777" w:rsidR="00684423" w:rsidRDefault="00684423" w:rsidP="006B5946">
      <w:pPr>
        <w:spacing w:after="0" w:line="240" w:lineRule="auto"/>
      </w:pPr>
      <w:r>
        <w:separator/>
      </w:r>
    </w:p>
  </w:endnote>
  <w:endnote w:type="continuationSeparator" w:id="0">
    <w:p w14:paraId="763BD7BC" w14:textId="77777777" w:rsidR="00684423" w:rsidRDefault="00684423" w:rsidP="006B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7C75" w14:textId="77777777" w:rsidR="00684423" w:rsidRDefault="00684423" w:rsidP="006B5946">
      <w:pPr>
        <w:spacing w:after="0" w:line="240" w:lineRule="auto"/>
      </w:pPr>
      <w:r>
        <w:separator/>
      </w:r>
    </w:p>
  </w:footnote>
  <w:footnote w:type="continuationSeparator" w:id="0">
    <w:p w14:paraId="74604C88" w14:textId="77777777" w:rsidR="00684423" w:rsidRDefault="00684423" w:rsidP="006B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2650" w14:textId="72BE1B5E" w:rsidR="00AA4C58" w:rsidRDefault="00AA4C58" w:rsidP="006B5946">
    <w:pPr>
      <w:pStyle w:val="Koptekst"/>
      <w:jc w:val="center"/>
      <w:rPr>
        <w:sz w:val="40"/>
        <w:szCs w:val="40"/>
      </w:rPr>
    </w:pPr>
    <w:r>
      <w:rPr>
        <w:sz w:val="40"/>
        <w:szCs w:val="40"/>
      </w:rPr>
      <w:tab/>
      <w:t xml:space="preserve">WERKDOKUMENT: </w:t>
    </w:r>
    <w:r w:rsidRPr="006B5946">
      <w:rPr>
        <w:sz w:val="40"/>
        <w:szCs w:val="40"/>
      </w:rPr>
      <w:t>COMMUNICATIEKALENDER NETMOBIEL</w:t>
    </w:r>
    <w:r>
      <w:rPr>
        <w:sz w:val="40"/>
        <w:szCs w:val="40"/>
      </w:rPr>
      <w:t xml:space="preserve"> </w:t>
    </w:r>
    <w:r w:rsidR="00256D18">
      <w:rPr>
        <w:sz w:val="40"/>
        <w:szCs w:val="40"/>
      </w:rPr>
      <w:t>[naam dorp]</w:t>
    </w:r>
  </w:p>
  <w:p w14:paraId="30396AC6" w14:textId="77777777" w:rsidR="00AA4C58" w:rsidRPr="006B5946" w:rsidRDefault="00AA4C58" w:rsidP="006B5946">
    <w:pPr>
      <w:pStyle w:val="Koptekst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D50D2"/>
    <w:multiLevelType w:val="multilevel"/>
    <w:tmpl w:val="BBF0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D73D9"/>
    <w:multiLevelType w:val="hybridMultilevel"/>
    <w:tmpl w:val="BA365AE4"/>
    <w:lvl w:ilvl="0" w:tplc="AB6E4A9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996"/>
    <w:multiLevelType w:val="hybridMultilevel"/>
    <w:tmpl w:val="67104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03655"/>
    <w:multiLevelType w:val="hybridMultilevel"/>
    <w:tmpl w:val="DEC0274E"/>
    <w:lvl w:ilvl="0" w:tplc="2C5C32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B3715"/>
    <w:multiLevelType w:val="hybridMultilevel"/>
    <w:tmpl w:val="86340CA0"/>
    <w:lvl w:ilvl="0" w:tplc="CF86E1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C"/>
    <w:rsid w:val="00156FBD"/>
    <w:rsid w:val="001C6D1F"/>
    <w:rsid w:val="00234CFF"/>
    <w:rsid w:val="00256D18"/>
    <w:rsid w:val="002F6E88"/>
    <w:rsid w:val="00333883"/>
    <w:rsid w:val="003529BE"/>
    <w:rsid w:val="00392058"/>
    <w:rsid w:val="003A3ED9"/>
    <w:rsid w:val="00400C9B"/>
    <w:rsid w:val="004707E1"/>
    <w:rsid w:val="00543F38"/>
    <w:rsid w:val="00591C81"/>
    <w:rsid w:val="005B0228"/>
    <w:rsid w:val="005E603E"/>
    <w:rsid w:val="005F2EFA"/>
    <w:rsid w:val="0061035D"/>
    <w:rsid w:val="00684423"/>
    <w:rsid w:val="006B32F5"/>
    <w:rsid w:val="006B5946"/>
    <w:rsid w:val="00786D6B"/>
    <w:rsid w:val="007A55C4"/>
    <w:rsid w:val="008F2D94"/>
    <w:rsid w:val="00924A9E"/>
    <w:rsid w:val="00986774"/>
    <w:rsid w:val="009B3D62"/>
    <w:rsid w:val="009F052D"/>
    <w:rsid w:val="00A34CE0"/>
    <w:rsid w:val="00A37069"/>
    <w:rsid w:val="00A452B2"/>
    <w:rsid w:val="00AA1FCD"/>
    <w:rsid w:val="00AA4C58"/>
    <w:rsid w:val="00BA4379"/>
    <w:rsid w:val="00BB2645"/>
    <w:rsid w:val="00BE1A06"/>
    <w:rsid w:val="00C642EC"/>
    <w:rsid w:val="00C95EA1"/>
    <w:rsid w:val="00DC6F70"/>
    <w:rsid w:val="00DE59DF"/>
    <w:rsid w:val="00DF5D9B"/>
    <w:rsid w:val="00E0400D"/>
    <w:rsid w:val="00EB68E5"/>
    <w:rsid w:val="00FB5324"/>
    <w:rsid w:val="00FE0CE3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C0AE"/>
  <w15:docId w15:val="{E86F64B7-E98C-4BA1-863A-D281356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D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6FB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B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5946"/>
  </w:style>
  <w:style w:type="paragraph" w:styleId="Voettekst">
    <w:name w:val="footer"/>
    <w:basedOn w:val="Standaard"/>
    <w:link w:val="VoettekstChar"/>
    <w:uiPriority w:val="99"/>
    <w:unhideWhenUsed/>
    <w:rsid w:val="006B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5946"/>
  </w:style>
  <w:style w:type="character" w:styleId="Hyperlink">
    <w:name w:val="Hyperlink"/>
    <w:basedOn w:val="Standaardalinea-lettertype"/>
    <w:uiPriority w:val="99"/>
    <w:unhideWhenUsed/>
    <w:rsid w:val="00AA1FC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1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tmobiel.eu/wie-wat-waar-waarom-van-de-netmobiel-app-wete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etmobiel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5F35C35C40F4A9C37111BF88DF3CC" ma:contentTypeVersion="12" ma:contentTypeDescription="Een nieuw document maken." ma:contentTypeScope="" ma:versionID="35437dea70bc93735a8cebac939ddbd8">
  <xsd:schema xmlns:xsd="http://www.w3.org/2001/XMLSchema" xmlns:xs="http://www.w3.org/2001/XMLSchema" xmlns:p="http://schemas.microsoft.com/office/2006/metadata/properties" xmlns:ns2="45f6ce90-ba85-4ef2-b43f-c64448cd95eb" xmlns:ns3="fd23a46f-ee3a-42ea-8215-1fd1d154a3e4" xmlns:ns4="6c73e52c-07d4-4617-ab67-464747257e8d" xmlns:ns5="12ff902e-55f9-4730-93be-9bb199d3394a" targetNamespace="http://schemas.microsoft.com/office/2006/metadata/properties" ma:root="true" ma:fieldsID="c7fbf41e7d1b5b72ed7a27d2c8bf3eb6" ns2:_="" ns3:_="" ns4:_="" ns5:_="">
    <xsd:import namespace="45f6ce90-ba85-4ef2-b43f-c64448cd95eb"/>
    <xsd:import namespace="fd23a46f-ee3a-42ea-8215-1fd1d154a3e4"/>
    <xsd:import namespace="6c73e52c-07d4-4617-ab67-464747257e8d"/>
    <xsd:import namespace="12ff902e-55f9-4730-93be-9bb199d33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4:c6664f9864b54a78bdf9e6230de1c78b" minOccurs="0"/>
                <xsd:element ref="ns3:TaxCatchAll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6ce90-ba85-4ef2-b43f-c64448cd9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3a46f-ee3a-42ea-8215-1fd1d154a3e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atch-all-kolom van taxonomie" ma:hidden="true" ma:list="{e3e8f19f-fef7-4840-b567-49c28975f459}" ma:internalName="TaxCatchAll" ma:showField="CatchAllData" ma:web="fd23a46f-ee3a-42ea-8215-1fd1d154a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52c-07d4-4617-ab67-464747257e8d" elementFormDefault="qualified">
    <xsd:import namespace="http://schemas.microsoft.com/office/2006/documentManagement/types"/>
    <xsd:import namespace="http://schemas.microsoft.com/office/infopath/2007/PartnerControls"/>
    <xsd:element name="c6664f9864b54a78bdf9e6230de1c78b" ma:index="10" nillable="true" ma:taxonomy="true" ma:internalName="c6664f9864b54a78bdf9e6230de1c78b" ma:taxonomyFieldName="Saxion_Organisatie" ma:displayName="Organisatie" ma:fieldId="{c6664f98-64b5-4a78-bdf9-e6230de1c78b}" ma:sspId="ea23b583-fc58-4aef-a739-6987dbfb3358" ma:termSetId="f5ce510c-de11-4010-8708-f2f2dfd0e37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f902e-55f9-4730-93be-9bb199d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23a46f-ee3a-42ea-8215-1fd1d154a3e4"/>
    <c6664f9864b54a78bdf9e6230de1c78b xmlns="6c73e52c-07d4-4617-ab67-464747257e8d">
      <Terms xmlns="http://schemas.microsoft.com/office/infopath/2007/PartnerControls"/>
    </c6664f9864b54a78bdf9e6230de1c78b>
  </documentManagement>
</p:properties>
</file>

<file path=customXml/itemProps1.xml><?xml version="1.0" encoding="utf-8"?>
<ds:datastoreItem xmlns:ds="http://schemas.openxmlformats.org/officeDocument/2006/customXml" ds:itemID="{B1133A6D-0BD1-43FF-9B8B-8D532F88C130}"/>
</file>

<file path=customXml/itemProps2.xml><?xml version="1.0" encoding="utf-8"?>
<ds:datastoreItem xmlns:ds="http://schemas.openxmlformats.org/officeDocument/2006/customXml" ds:itemID="{CD3EA8D2-17F2-409C-9244-9816189EC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554EE-DCD6-45A3-B49C-5F9AC11FAB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Sysyteembeheer</dc:creator>
  <cp:lastModifiedBy>Anja Slendebroek</cp:lastModifiedBy>
  <cp:revision>6</cp:revision>
  <cp:lastPrinted>2020-03-09T16:46:00Z</cp:lastPrinted>
  <dcterms:created xsi:type="dcterms:W3CDTF">2020-07-16T15:13:00Z</dcterms:created>
  <dcterms:modified xsi:type="dcterms:W3CDTF">2020-07-16T15:17:00Z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0x0101008435F35C35C40F4A9C37111BF88DF3CC</vt:lpwstr>
  </property>
</Properties>
</file>